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9102A8" w:rsidRDefault="00F5588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VIA EMAIL</w:t>
      </w:r>
    </w:p>
    <w:p w14:paraId="00000002" w14:textId="77777777" w:rsidR="009102A8" w:rsidRDefault="009102A8">
      <w:pPr>
        <w:spacing w:after="0" w:line="240" w:lineRule="auto"/>
        <w:rPr>
          <w:rFonts w:ascii="Times New Roman" w:eastAsia="Times New Roman" w:hAnsi="Times New Roman" w:cs="Times New Roman"/>
          <w:sz w:val="24"/>
          <w:szCs w:val="24"/>
        </w:rPr>
      </w:pPr>
    </w:p>
    <w:p w14:paraId="00000003" w14:textId="77777777" w:rsidR="009102A8" w:rsidRDefault="00F5588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SUBJECT:  Athletics Updates</w:t>
      </w:r>
    </w:p>
    <w:p w14:paraId="00000004" w14:textId="77777777" w:rsidR="009102A8" w:rsidRDefault="009102A8">
      <w:pPr>
        <w:spacing w:after="0" w:line="240" w:lineRule="auto"/>
        <w:rPr>
          <w:rFonts w:ascii="Times New Roman" w:eastAsia="Times New Roman" w:hAnsi="Times New Roman" w:cs="Times New Roman"/>
          <w:sz w:val="24"/>
          <w:szCs w:val="24"/>
        </w:rPr>
      </w:pPr>
    </w:p>
    <w:p w14:paraId="00000005" w14:textId="77777777" w:rsidR="009102A8" w:rsidRDefault="00F5588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Greetings Lyons Nation~</w:t>
      </w:r>
    </w:p>
    <w:p w14:paraId="00000006" w14:textId="77777777" w:rsidR="009102A8" w:rsidRDefault="009102A8">
      <w:pPr>
        <w:spacing w:after="0" w:line="240" w:lineRule="auto"/>
        <w:rPr>
          <w:rFonts w:ascii="Times New Roman" w:eastAsia="Times New Roman" w:hAnsi="Times New Roman" w:cs="Times New Roman"/>
          <w:sz w:val="24"/>
          <w:szCs w:val="24"/>
        </w:rPr>
      </w:pPr>
    </w:p>
    <w:p w14:paraId="00000007" w14:textId="29F20B72" w:rsidR="009102A8" w:rsidRDefault="00F5588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Let me officially welcome the Class of 2024 to Lyons Nation!  I can’t think of a more bold entranc</w:t>
      </w:r>
      <w:r w:rsidR="00A73A28">
        <w:rPr>
          <w:rFonts w:ascii="Times New Roman" w:eastAsia="Times New Roman" w:hAnsi="Times New Roman" w:cs="Times New Roman"/>
          <w:sz w:val="24"/>
          <w:szCs w:val="24"/>
        </w:rPr>
        <w:t xml:space="preserve">e into your collegiate career. To our returning student-athletes, thank you for your leadership over the past several months.  </w:t>
      </w:r>
      <w:r>
        <w:rPr>
          <w:rFonts w:ascii="Times New Roman" w:eastAsia="Times New Roman" w:hAnsi="Times New Roman" w:cs="Times New Roman"/>
          <w:sz w:val="24"/>
          <w:szCs w:val="24"/>
        </w:rPr>
        <w:t xml:space="preserve">There are thousands of quotes describing how adversity builds character and leads to life’s meaningful moments.  I am </w:t>
      </w:r>
      <w:r w:rsidR="00406958">
        <w:rPr>
          <w:rFonts w:ascii="Times New Roman" w:eastAsia="Times New Roman" w:hAnsi="Times New Roman" w:cs="Times New Roman"/>
          <w:sz w:val="24"/>
          <w:szCs w:val="24"/>
        </w:rPr>
        <w:t>certain</w:t>
      </w:r>
      <w:r>
        <w:rPr>
          <w:rFonts w:ascii="Times New Roman" w:eastAsia="Times New Roman" w:hAnsi="Times New Roman" w:cs="Times New Roman"/>
          <w:sz w:val="24"/>
          <w:szCs w:val="24"/>
        </w:rPr>
        <w:t xml:space="preserve"> that is not what you want to hear from me right now.</w:t>
      </w:r>
    </w:p>
    <w:p w14:paraId="00000008" w14:textId="77777777" w:rsidR="009102A8" w:rsidRDefault="009102A8">
      <w:pPr>
        <w:spacing w:after="0" w:line="240" w:lineRule="auto"/>
        <w:jc w:val="both"/>
        <w:rPr>
          <w:rFonts w:ascii="Times New Roman" w:eastAsia="Times New Roman" w:hAnsi="Times New Roman" w:cs="Times New Roman"/>
          <w:sz w:val="24"/>
          <w:szCs w:val="24"/>
        </w:rPr>
      </w:pPr>
    </w:p>
    <w:p w14:paraId="00000009" w14:textId="77777777" w:rsidR="009102A8" w:rsidRDefault="00F5588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was the case this past spring, I am heartbroken that we will not be able to provide a competition schedule in the fall.  I was a part of the NEWMAC’s COVID-19 working group and assembled our own MHC COVID-19 working group consisting of my administrative team, athletic training staff, coaches, and our team physician. We have spent hundreds of hours reviewing return-to-sport and reopening guidelines.  We have participated in numerous online sessions to discuss the changing conditions.  At this time and under the current conditions, we have made the decision to forego competition in the fall.</w:t>
      </w:r>
    </w:p>
    <w:p w14:paraId="0000000A" w14:textId="77777777" w:rsidR="009102A8" w:rsidRDefault="009102A8">
      <w:pPr>
        <w:spacing w:after="0" w:line="240" w:lineRule="auto"/>
        <w:jc w:val="both"/>
        <w:rPr>
          <w:rFonts w:ascii="Times New Roman" w:eastAsia="Times New Roman" w:hAnsi="Times New Roman" w:cs="Times New Roman"/>
          <w:sz w:val="24"/>
          <w:szCs w:val="24"/>
        </w:rPr>
      </w:pPr>
    </w:p>
    <w:p w14:paraId="0000000B" w14:textId="77777777" w:rsidR="009102A8" w:rsidRDefault="00F5588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Here are some of the considerations</w:t>
      </w:r>
      <w:r>
        <w:rPr>
          <w:rFonts w:ascii="Times New Roman" w:eastAsia="Times New Roman" w:hAnsi="Times New Roman" w:cs="Times New Roman"/>
          <w:sz w:val="24"/>
          <w:szCs w:val="24"/>
        </w:rPr>
        <w:t>:</w:t>
      </w:r>
    </w:p>
    <w:p w14:paraId="0000000C" w14:textId="77777777" w:rsidR="009102A8" w:rsidRDefault="00F55880">
      <w:pPr>
        <w:numPr>
          <w:ilvl w:val="0"/>
          <w:numId w:val="1"/>
        </w:numPr>
        <w:pBdr>
          <w:top w:val="nil"/>
          <w:left w:val="nil"/>
          <w:bottom w:val="nil"/>
          <w:right w:val="nil"/>
          <w:between w:val="nil"/>
        </w:pBdr>
        <w:spacing w:after="0" w:line="240" w:lineRule="auto"/>
        <w:jc w:val="both"/>
        <w:rPr>
          <w:color w:val="000000"/>
          <w:sz w:val="24"/>
          <w:szCs w:val="24"/>
        </w:rPr>
      </w:pPr>
      <w:r>
        <w:rPr>
          <w:rFonts w:ascii="Times New Roman" w:eastAsia="Times New Roman" w:hAnsi="Times New Roman" w:cs="Times New Roman"/>
          <w:color w:val="000000"/>
          <w:sz w:val="24"/>
          <w:szCs w:val="24"/>
        </w:rPr>
        <w:t xml:space="preserve">We need to have the greatest amount of flexibility for the fall.  The </w:t>
      </w:r>
      <w:r>
        <w:rPr>
          <w:rFonts w:ascii="Times New Roman" w:eastAsia="Times New Roman" w:hAnsi="Times New Roman" w:cs="Times New Roman"/>
          <w:sz w:val="24"/>
          <w:szCs w:val="24"/>
        </w:rPr>
        <w:t>c</w:t>
      </w:r>
      <w:r>
        <w:rPr>
          <w:rFonts w:ascii="Times New Roman" w:eastAsia="Times New Roman" w:hAnsi="Times New Roman" w:cs="Times New Roman"/>
          <w:color w:val="000000"/>
          <w:sz w:val="24"/>
          <w:szCs w:val="24"/>
        </w:rPr>
        <w:t xml:space="preserve">ountry is experiencing some of its highest numbers of positive COVID-19 cases that cannot be explained simply by the increases in testing.  We want </w:t>
      </w:r>
      <w:r>
        <w:rPr>
          <w:rFonts w:ascii="Times New Roman" w:eastAsia="Times New Roman" w:hAnsi="Times New Roman" w:cs="Times New Roman"/>
          <w:sz w:val="24"/>
          <w:szCs w:val="24"/>
        </w:rPr>
        <w:t>the flexibility of being</w:t>
      </w:r>
      <w:r>
        <w:rPr>
          <w:rFonts w:ascii="Times New Roman" w:eastAsia="Times New Roman" w:hAnsi="Times New Roman" w:cs="Times New Roman"/>
          <w:color w:val="000000"/>
          <w:sz w:val="24"/>
          <w:szCs w:val="24"/>
        </w:rPr>
        <w:t xml:space="preserve"> able to make adjustments to our schedules and plans, especially if the state must move from its current reopening phase to an earlier one.</w:t>
      </w:r>
    </w:p>
    <w:p w14:paraId="0000000D" w14:textId="09246EAD" w:rsidR="009102A8" w:rsidRDefault="00F55880">
      <w:pPr>
        <w:numPr>
          <w:ilvl w:val="0"/>
          <w:numId w:val="1"/>
        </w:numPr>
        <w:pBdr>
          <w:top w:val="nil"/>
          <w:left w:val="nil"/>
          <w:bottom w:val="nil"/>
          <w:right w:val="nil"/>
          <w:between w:val="nil"/>
        </w:pBdr>
        <w:spacing w:after="0" w:line="240" w:lineRule="auto"/>
        <w:jc w:val="both"/>
        <w:rPr>
          <w:color w:val="000000"/>
          <w:sz w:val="24"/>
          <w:szCs w:val="24"/>
        </w:rPr>
      </w:pPr>
      <w:r>
        <w:rPr>
          <w:rFonts w:ascii="Times New Roman" w:eastAsia="Times New Roman" w:hAnsi="Times New Roman" w:cs="Times New Roman"/>
          <w:color w:val="000000"/>
          <w:sz w:val="24"/>
          <w:szCs w:val="24"/>
        </w:rPr>
        <w:t xml:space="preserve">The NCAA Resocialization for Collegiate Sport requires time for acclimatization.  We were considering a condensed conference-only competition schedule, which would leave little room for </w:t>
      </w:r>
      <w:r w:rsidR="00F97E1B">
        <w:rPr>
          <w:rFonts w:ascii="Times New Roman" w:eastAsia="Times New Roman" w:hAnsi="Times New Roman" w:cs="Times New Roman"/>
          <w:color w:val="000000"/>
          <w:sz w:val="24"/>
          <w:szCs w:val="24"/>
        </w:rPr>
        <w:t xml:space="preserve">rescheduling </w:t>
      </w:r>
      <w:r>
        <w:rPr>
          <w:rFonts w:ascii="Times New Roman" w:eastAsia="Times New Roman" w:hAnsi="Times New Roman" w:cs="Times New Roman"/>
          <w:color w:val="000000"/>
          <w:sz w:val="24"/>
          <w:szCs w:val="24"/>
        </w:rPr>
        <w:t xml:space="preserve">adjustments. </w:t>
      </w:r>
    </w:p>
    <w:p w14:paraId="0000000E" w14:textId="7F438354" w:rsidR="009102A8" w:rsidRDefault="00F55880">
      <w:pPr>
        <w:numPr>
          <w:ilvl w:val="0"/>
          <w:numId w:val="1"/>
        </w:numPr>
        <w:pBdr>
          <w:top w:val="nil"/>
          <w:left w:val="nil"/>
          <w:bottom w:val="nil"/>
          <w:right w:val="nil"/>
          <w:between w:val="nil"/>
        </w:pBdr>
        <w:spacing w:after="0" w:line="240" w:lineRule="auto"/>
        <w:jc w:val="both"/>
        <w:rPr>
          <w:color w:val="000000"/>
          <w:sz w:val="24"/>
          <w:szCs w:val="24"/>
        </w:rPr>
      </w:pPr>
      <w:r>
        <w:rPr>
          <w:rFonts w:ascii="Times New Roman" w:eastAsia="Times New Roman" w:hAnsi="Times New Roman" w:cs="Times New Roman"/>
          <w:color w:val="000000"/>
          <w:sz w:val="24"/>
          <w:szCs w:val="24"/>
        </w:rPr>
        <w:t>Our athletic training staff has been certified in contact tracing and would play a role in tracking contact among team members and various community members.  It is possible that as a part of our mitigation and containment strategies</w:t>
      </w:r>
      <w:r w:rsidR="002E53D1">
        <w:rPr>
          <w:rFonts w:ascii="Times New Roman" w:eastAsia="Times New Roman" w:hAnsi="Times New Roman" w:cs="Times New Roman"/>
          <w:color w:val="000000"/>
          <w:sz w:val="24"/>
          <w:szCs w:val="24"/>
        </w:rPr>
        <w:t>, individuals may be quarantined for select periods of time</w:t>
      </w:r>
      <w:r>
        <w:rPr>
          <w:rFonts w:ascii="Times New Roman" w:eastAsia="Times New Roman" w:hAnsi="Times New Roman" w:cs="Times New Roman"/>
          <w:color w:val="000000"/>
          <w:sz w:val="24"/>
          <w:szCs w:val="24"/>
        </w:rPr>
        <w:t>.  It is likely that teams will not operate with full rosters throughout the fall.</w:t>
      </w:r>
    </w:p>
    <w:p w14:paraId="0000000F" w14:textId="77777777" w:rsidR="009102A8" w:rsidRDefault="009102A8">
      <w:pPr>
        <w:spacing w:after="0" w:line="240" w:lineRule="auto"/>
        <w:jc w:val="both"/>
        <w:rPr>
          <w:rFonts w:ascii="Times New Roman" w:eastAsia="Times New Roman" w:hAnsi="Times New Roman" w:cs="Times New Roman"/>
          <w:sz w:val="24"/>
          <w:szCs w:val="24"/>
        </w:rPr>
      </w:pPr>
    </w:p>
    <w:p w14:paraId="00000010" w14:textId="4FCD0A74" w:rsidR="009102A8" w:rsidRDefault="00F5588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know that you have many questions, including whether there will be practices in the fall and the status of winter and spring competitions.  </w:t>
      </w:r>
      <w:r w:rsidR="00616BCE">
        <w:rPr>
          <w:rFonts w:ascii="Times New Roman" w:eastAsia="Times New Roman" w:hAnsi="Times New Roman" w:cs="Times New Roman"/>
          <w:sz w:val="24"/>
          <w:szCs w:val="24"/>
        </w:rPr>
        <w:t xml:space="preserve">Coaches have forwarded your questions which we will have answered in the </w:t>
      </w:r>
      <w:r>
        <w:rPr>
          <w:rFonts w:ascii="Times New Roman" w:eastAsia="Times New Roman" w:hAnsi="Times New Roman" w:cs="Times New Roman"/>
          <w:sz w:val="24"/>
          <w:szCs w:val="24"/>
        </w:rPr>
        <w:t xml:space="preserve">Athletics and Recreation section of the College’s FAQ page </w:t>
      </w:r>
      <w:bookmarkStart w:id="0" w:name="_GoBack"/>
      <w:bookmarkEnd w:id="0"/>
      <w:r>
        <w:rPr>
          <w:rFonts w:ascii="Times New Roman" w:eastAsia="Times New Roman" w:hAnsi="Times New Roman" w:cs="Times New Roman"/>
          <w:sz w:val="24"/>
          <w:szCs w:val="24"/>
        </w:rPr>
        <w:t>and will provide links from our Athletics website.  Please continue to raise questions and direct them to your head coaches. We will continue to keep you updated as plans evolve.</w:t>
      </w:r>
    </w:p>
    <w:p w14:paraId="00000011" w14:textId="77777777" w:rsidR="009102A8" w:rsidRDefault="009102A8">
      <w:pPr>
        <w:spacing w:after="0" w:line="240" w:lineRule="auto"/>
        <w:jc w:val="both"/>
        <w:rPr>
          <w:rFonts w:ascii="Times New Roman" w:eastAsia="Times New Roman" w:hAnsi="Times New Roman" w:cs="Times New Roman"/>
          <w:sz w:val="24"/>
          <w:szCs w:val="24"/>
        </w:rPr>
      </w:pPr>
    </w:p>
    <w:p w14:paraId="00000012" w14:textId="1B4D1174" w:rsidR="009102A8" w:rsidRDefault="00F55880">
      <w:pPr>
        <w:spacing w:after="0" w:line="240" w:lineRule="auto"/>
        <w:jc w:val="both"/>
        <w:rPr>
          <w:rFonts w:ascii="Times New Roman" w:eastAsia="Times New Roman" w:hAnsi="Times New Roman" w:cs="Times New Roman"/>
          <w:sz w:val="24"/>
          <w:szCs w:val="24"/>
        </w:rPr>
      </w:pPr>
      <w:bookmarkStart w:id="1" w:name="_gjdgxs" w:colFirst="0" w:colLast="0"/>
      <w:bookmarkEnd w:id="1"/>
      <w:r>
        <w:rPr>
          <w:rFonts w:ascii="Times New Roman" w:eastAsia="Times New Roman" w:hAnsi="Times New Roman" w:cs="Times New Roman"/>
          <w:sz w:val="24"/>
          <w:szCs w:val="24"/>
        </w:rPr>
        <w:t xml:space="preserve">As our returning student-athletes know, in addition to MHC’s great tradition of conference rivalries and contests, athletics is also about community and connection. Lyons Nation is strong and will continue to engage virtually in our leadership programming, chalk talks, advocacy, and community building activities throughout the </w:t>
      </w:r>
      <w:r w:rsidR="002E53D1">
        <w:rPr>
          <w:rFonts w:ascii="Times New Roman" w:eastAsia="Times New Roman" w:hAnsi="Times New Roman" w:cs="Times New Roman"/>
          <w:sz w:val="24"/>
          <w:szCs w:val="24"/>
        </w:rPr>
        <w:t xml:space="preserve">fall </w:t>
      </w:r>
      <w:r>
        <w:rPr>
          <w:rFonts w:ascii="Times New Roman" w:eastAsia="Times New Roman" w:hAnsi="Times New Roman" w:cs="Times New Roman"/>
          <w:sz w:val="24"/>
          <w:szCs w:val="24"/>
        </w:rPr>
        <w:t>while we plan our way forward to a return to practice and competition opportunities.</w:t>
      </w:r>
    </w:p>
    <w:p w14:paraId="00000013" w14:textId="77777777" w:rsidR="009102A8" w:rsidRDefault="009102A8">
      <w:pPr>
        <w:spacing w:after="0" w:line="240" w:lineRule="auto"/>
        <w:jc w:val="both"/>
        <w:rPr>
          <w:rFonts w:ascii="Times New Roman" w:eastAsia="Times New Roman" w:hAnsi="Times New Roman" w:cs="Times New Roman"/>
          <w:sz w:val="24"/>
          <w:szCs w:val="24"/>
        </w:rPr>
      </w:pPr>
    </w:p>
    <w:p w14:paraId="00000014" w14:textId="77777777" w:rsidR="009102A8" w:rsidRDefault="00F5588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Go Lyons!</w:t>
      </w:r>
    </w:p>
    <w:p w14:paraId="00000015" w14:textId="77777777" w:rsidR="009102A8" w:rsidRDefault="00F5588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Lori</w:t>
      </w:r>
    </w:p>
    <w:p w14:paraId="00000016" w14:textId="77777777" w:rsidR="009102A8" w:rsidRDefault="009102A8">
      <w:pPr>
        <w:spacing w:after="0" w:line="240" w:lineRule="auto"/>
        <w:jc w:val="both"/>
        <w:rPr>
          <w:rFonts w:ascii="Times New Roman" w:eastAsia="Times New Roman" w:hAnsi="Times New Roman" w:cs="Times New Roman"/>
          <w:sz w:val="24"/>
          <w:szCs w:val="24"/>
        </w:rPr>
      </w:pPr>
    </w:p>
    <w:sectPr w:rsidR="009102A8">
      <w:pgSz w:w="12240" w:h="15840"/>
      <w:pgMar w:top="720"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4775F4"/>
    <w:multiLevelType w:val="multilevel"/>
    <w:tmpl w:val="A59603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2A8"/>
    <w:rsid w:val="002E53D1"/>
    <w:rsid w:val="00406958"/>
    <w:rsid w:val="00616BCE"/>
    <w:rsid w:val="009102A8"/>
    <w:rsid w:val="00A73A28"/>
    <w:rsid w:val="00F55880"/>
    <w:rsid w:val="00F97E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13F42"/>
  <w15:docId w15:val="{98447BD7-504C-4995-9FCB-858F72A31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443</Words>
  <Characters>2528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 Hendricks</dc:creator>
  <cp:lastModifiedBy>mhcadmin</cp:lastModifiedBy>
  <cp:revision>7</cp:revision>
  <dcterms:created xsi:type="dcterms:W3CDTF">2020-07-01T18:11:00Z</dcterms:created>
  <dcterms:modified xsi:type="dcterms:W3CDTF">2020-07-02T13:29:00Z</dcterms:modified>
</cp:coreProperties>
</file>